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hint="eastAsia" w:ascii="宋体" w:eastAsiaTheme="minorEastAsia"/>
          <w:b/>
          <w:sz w:val="32"/>
          <w:szCs w:val="32"/>
          <w:lang w:eastAsia="zh-CN"/>
        </w:rPr>
      </w:pPr>
      <w:r>
        <w:rPr>
          <w:rFonts w:hint="eastAsia" w:asciiTheme="minorEastAsia" w:hAnsiTheme="minorEastAsia"/>
          <w:b/>
          <w:sz w:val="32"/>
          <w:szCs w:val="32"/>
        </w:rPr>
        <w:t>河北水利电力学院</w:t>
      </w:r>
      <w:r>
        <w:rPr>
          <w:rFonts w:hint="eastAsia" w:ascii="宋体" w:hAnsi="宋体" w:cs="宋体"/>
          <w:b/>
          <w:bCs/>
          <w:kern w:val="0"/>
          <w:sz w:val="32"/>
          <w:szCs w:val="32"/>
          <w:lang w:val="en-US" w:eastAsia="zh-CN" w:bidi="ar"/>
        </w:rPr>
        <w:t>防疫</w:t>
      </w:r>
      <w:r>
        <w:rPr>
          <w:rFonts w:hint="eastAsia" w:ascii="宋体" w:hAnsi="宋体" w:cs="宋体"/>
          <w:b/>
          <w:bCs/>
          <w:kern w:val="0"/>
          <w:sz w:val="32"/>
          <w:szCs w:val="32"/>
          <w:lang w:bidi="ar"/>
        </w:rPr>
        <w:t>物资采购项目</w:t>
      </w:r>
      <w:r>
        <w:rPr>
          <w:rFonts w:hint="eastAsia" w:asciiTheme="minorEastAsia" w:hAnsiTheme="minorEastAsia"/>
          <w:b/>
          <w:sz w:val="32"/>
          <w:szCs w:val="32"/>
        </w:rPr>
        <w:t>询价文件</w:t>
      </w:r>
      <w:r>
        <w:rPr>
          <w:rFonts w:hint="eastAsia" w:asciiTheme="minorEastAsia" w:hAnsiTheme="minorEastAsia"/>
          <w:b/>
          <w:sz w:val="32"/>
          <w:szCs w:val="32"/>
          <w:lang w:eastAsia="zh-CN"/>
        </w:rPr>
        <w:t>（</w:t>
      </w:r>
      <w:r>
        <w:rPr>
          <w:rFonts w:hint="eastAsia" w:asciiTheme="minorEastAsia" w:hAnsiTheme="minorEastAsia"/>
          <w:b/>
          <w:sz w:val="32"/>
          <w:szCs w:val="32"/>
          <w:lang w:val="en-US" w:eastAsia="zh-CN"/>
        </w:rPr>
        <w:t>二</w:t>
      </w:r>
      <w:r>
        <w:rPr>
          <w:rFonts w:hint="eastAsia" w:asciiTheme="minorEastAsia" w:hAnsiTheme="minorEastAsia"/>
          <w:b/>
          <w:sz w:val="32"/>
          <w:szCs w:val="32"/>
          <w:lang w:eastAsia="zh-CN"/>
        </w:rPr>
        <w:t>）</w:t>
      </w:r>
    </w:p>
    <w:p>
      <w:pPr>
        <w:pStyle w:val="11"/>
        <w:numPr>
          <w:ilvl w:val="0"/>
          <w:numId w:val="1"/>
        </w:numPr>
        <w:spacing w:after="156" w:afterLines="50" w:line="480" w:lineRule="auto"/>
        <w:ind w:firstLineChars="0"/>
        <w:rPr>
          <w:rFonts w:hint="eastAsia"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w:t>
      </w:r>
      <w:r>
        <w:rPr>
          <w:rFonts w:hint="eastAsia" w:asciiTheme="minorEastAsia" w:hAnsiTheme="minorEastAsia"/>
          <w:sz w:val="24"/>
          <w:szCs w:val="24"/>
          <w:lang w:val="en-US" w:eastAsia="zh-CN"/>
        </w:rPr>
        <w:t>防疫</w:t>
      </w:r>
      <w:r>
        <w:rPr>
          <w:rFonts w:hint="eastAsia" w:asciiTheme="minorEastAsia" w:hAnsiTheme="minorEastAsia"/>
          <w:sz w:val="24"/>
          <w:szCs w:val="24"/>
        </w:rPr>
        <w:t>物资采购项目</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二</w:t>
      </w:r>
      <w:r>
        <w:rPr>
          <w:rFonts w:hint="eastAsia" w:asciiTheme="minorEastAsia" w:hAnsiTheme="minorEastAsia"/>
          <w:sz w:val="24"/>
          <w:szCs w:val="24"/>
          <w:lang w:eastAsia="zh-CN"/>
        </w:rPr>
        <w:t>）</w:t>
      </w:r>
    </w:p>
    <w:p>
      <w:pPr>
        <w:pStyle w:val="11"/>
        <w:numPr>
          <w:ilvl w:val="0"/>
          <w:numId w:val="1"/>
        </w:numPr>
        <w:spacing w:line="480" w:lineRule="auto"/>
        <w:ind w:left="720" w:leftChars="0" w:hanging="720" w:firstLineChars="0"/>
        <w:jc w:val="left"/>
        <w:rPr>
          <w:rFonts w:hint="eastAsia" w:asciiTheme="minorEastAsia" w:hAnsiTheme="minorEastAsia"/>
          <w:b/>
          <w:sz w:val="24"/>
          <w:szCs w:val="24"/>
        </w:rPr>
      </w:pPr>
      <w:r>
        <w:rPr>
          <w:rFonts w:hint="eastAsia" w:asciiTheme="minorEastAsia" w:hAnsiTheme="minorEastAsia"/>
          <w:b/>
          <w:sz w:val="24"/>
          <w:szCs w:val="24"/>
        </w:rPr>
        <w:t>项目</w:t>
      </w:r>
      <w:r>
        <w:rPr>
          <w:rFonts w:hint="eastAsia" w:asciiTheme="minorEastAsia" w:hAnsiTheme="minorEastAsia"/>
          <w:b/>
          <w:sz w:val="24"/>
          <w:szCs w:val="24"/>
          <w:lang w:val="en-US" w:eastAsia="zh-CN"/>
        </w:rPr>
        <w:t>采购数量及</w:t>
      </w:r>
      <w:r>
        <w:rPr>
          <w:rFonts w:hint="eastAsia" w:asciiTheme="minorEastAsia" w:hAnsiTheme="minorEastAsia"/>
          <w:b/>
          <w:sz w:val="24"/>
          <w:szCs w:val="24"/>
        </w:rPr>
        <w:t>最高限价：</w:t>
      </w:r>
    </w:p>
    <w:tbl>
      <w:tblPr>
        <w:tblStyle w:val="7"/>
        <w:tblpPr w:leftFromText="180" w:rightFromText="180" w:vertAnchor="text" w:horzAnchor="page" w:tblpX="1909" w:tblpY="5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117"/>
        <w:gridCol w:w="1183"/>
        <w:gridCol w:w="2731"/>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名称</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273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规格</w:t>
            </w:r>
          </w:p>
        </w:tc>
        <w:tc>
          <w:tcPr>
            <w:tcW w:w="1486"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一次性医用外科口罩</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40万</w:t>
            </w:r>
          </w:p>
        </w:tc>
        <w:tc>
          <w:tcPr>
            <w:tcW w:w="2731" w:type="dxa"/>
            <w:noWrap w:val="0"/>
            <w:vAlign w:val="center"/>
          </w:tcPr>
          <w:p>
            <w:pPr>
              <w:jc w:val="left"/>
              <w:rPr>
                <w:rFonts w:hint="default"/>
                <w:sz w:val="24"/>
                <w:szCs w:val="24"/>
                <w:vertAlign w:val="baseline"/>
                <w:lang w:val="en-US" w:eastAsia="zh-CN"/>
              </w:rPr>
            </w:pPr>
            <w:r>
              <w:rPr>
                <w:rFonts w:hint="default"/>
                <w:sz w:val="24"/>
                <w:szCs w:val="24"/>
                <w:vertAlign w:val="baseline"/>
                <w:lang w:val="en-US" w:eastAsia="zh-CN"/>
              </w:rPr>
              <w:t>无菌医用外科口罩 、生产日期</w:t>
            </w:r>
            <w:r>
              <w:rPr>
                <w:rFonts w:hint="eastAsia"/>
                <w:sz w:val="24"/>
                <w:szCs w:val="24"/>
                <w:vertAlign w:val="baseline"/>
                <w:lang w:val="en-US" w:eastAsia="zh-CN"/>
              </w:rPr>
              <w:t>为自供货之日起</w:t>
            </w:r>
            <w:r>
              <w:rPr>
                <w:rFonts w:hint="default"/>
                <w:sz w:val="24"/>
                <w:szCs w:val="24"/>
                <w:vertAlign w:val="baseline"/>
                <w:lang w:val="en-US" w:eastAsia="zh-CN"/>
              </w:rPr>
              <w:t>1个月以内日期</w:t>
            </w:r>
          </w:p>
        </w:tc>
        <w:tc>
          <w:tcPr>
            <w:tcW w:w="14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303" w:type="dxa"/>
            <w:gridSpan w:val="5"/>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总计：80000元(捌万元)</w:t>
            </w:r>
          </w:p>
        </w:tc>
      </w:tr>
    </w:tbl>
    <w:p>
      <w:pPr>
        <w:spacing w:line="480" w:lineRule="auto"/>
        <w:jc w:val="left"/>
        <w:rPr>
          <w:rFonts w:ascii="宋体" w:hAnsi="宋体" w:eastAsia="宋体" w:cs="宋体"/>
          <w:kern w:val="0"/>
          <w:sz w:val="24"/>
          <w:szCs w:val="24"/>
        </w:rPr>
      </w:pPr>
      <w:r>
        <w:rPr>
          <w:rFonts w:hint="eastAsia" w:asciiTheme="minorEastAsia" w:hAnsiTheme="minorEastAsia"/>
          <w:sz w:val="28"/>
          <w:szCs w:val="28"/>
          <w:lang w:val="en-US" w:eastAsia="zh-CN"/>
        </w:rPr>
        <w:t>三</w:t>
      </w:r>
      <w:r>
        <w:rPr>
          <w:rFonts w:hint="eastAsia" w:asciiTheme="minorEastAsia" w:hAnsiTheme="minorEastAsia"/>
          <w:sz w:val="28"/>
          <w:szCs w:val="28"/>
        </w:rPr>
        <w:t xml:space="preserve">、 </w:t>
      </w:r>
      <w:r>
        <w:rPr>
          <w:rFonts w:hint="eastAsia" w:asciiTheme="minorEastAsia" w:hAnsiTheme="minorEastAsia"/>
          <w:b/>
          <w:sz w:val="24"/>
          <w:szCs w:val="24"/>
        </w:rPr>
        <w:t>项目要求</w:t>
      </w:r>
    </w:p>
    <w:p>
      <w:pPr>
        <w:widowControl/>
        <w:spacing w:line="48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（1）具有独立承担民事责任的能力；</w:t>
      </w:r>
    </w:p>
    <w:p>
      <w:pPr>
        <w:widowControl/>
        <w:numPr>
          <w:ilvl w:val="0"/>
          <w:numId w:val="2"/>
        </w:numPr>
        <w:spacing w:line="480" w:lineRule="auto"/>
        <w:jc w:val="left"/>
        <w:rPr>
          <w:rFonts w:ascii="宋体" w:hAnsi="宋体" w:eastAsia="宋体" w:cs="宋体"/>
          <w:kern w:val="0"/>
          <w:sz w:val="24"/>
          <w:szCs w:val="24"/>
        </w:rPr>
      </w:pPr>
      <w:r>
        <w:rPr>
          <w:rFonts w:ascii="宋体" w:hAnsi="宋体" w:eastAsia="宋体" w:cs="宋体"/>
          <w:kern w:val="0"/>
          <w:sz w:val="24"/>
          <w:szCs w:val="24"/>
        </w:rPr>
        <w:t>具有履行合同所必需的设备和专业技术能力；</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法律、行政法规规定的其他条件。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）所供货物必须达到国家相应质量标准</w:t>
      </w:r>
    </w:p>
    <w:p>
      <w:pPr>
        <w:spacing w:line="480" w:lineRule="auto"/>
        <w:jc w:val="left"/>
        <w:rPr>
          <w:rFonts w:asciiTheme="minorEastAsia" w:hAnsiTheme="minorEastAsia"/>
          <w:b/>
          <w:sz w:val="24"/>
          <w:szCs w:val="24"/>
        </w:rPr>
      </w:pPr>
      <w:r>
        <w:rPr>
          <w:rFonts w:hint="eastAsia" w:asciiTheme="minorEastAsia" w:hAnsiTheme="minorEastAsia"/>
          <w:sz w:val="28"/>
          <w:szCs w:val="28"/>
          <w:lang w:val="en-US" w:eastAsia="zh-CN"/>
        </w:rPr>
        <w:t>四</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1、投标人在</w:t>
      </w:r>
      <w:r>
        <w:rPr>
          <w:rFonts w:hint="eastAsia" w:asciiTheme="minorEastAsia" w:hAnsiTheme="minorEastAsia"/>
          <w:sz w:val="24"/>
          <w:szCs w:val="24"/>
          <w:lang w:val="en-US" w:eastAsia="zh-CN"/>
        </w:rPr>
        <w:t>规定时间</w:t>
      </w:r>
      <w:r>
        <w:rPr>
          <w:rFonts w:hint="eastAsia" w:asciiTheme="minorEastAsia" w:hAnsiTheme="minorEastAsia"/>
          <w:sz w:val="24"/>
          <w:szCs w:val="24"/>
        </w:rPr>
        <w:t>需提供营业执照原件</w:t>
      </w:r>
      <w:r>
        <w:rPr>
          <w:rFonts w:hint="eastAsia" w:asciiTheme="minorEastAsia" w:hAnsiTheme="minorEastAsia"/>
          <w:sz w:val="24"/>
          <w:szCs w:val="24"/>
          <w:lang w:val="en-US" w:eastAsia="zh-CN"/>
        </w:rPr>
        <w:t>扫描件</w:t>
      </w:r>
      <w:r>
        <w:rPr>
          <w:rFonts w:hint="eastAsia" w:asciiTheme="minorEastAsia" w:hAnsiTheme="minorEastAsia"/>
          <w:sz w:val="24"/>
          <w:szCs w:val="24"/>
        </w:rPr>
        <w:t>，法定代表人证明书及身份证件（原件及复印件加盖公章）或法定代表人授权委托书及被委托人的身份证件（原件及复印件加盖公章），有效报价函（签字盖章），</w:t>
      </w:r>
      <w:r>
        <w:rPr>
          <w:rFonts w:hint="eastAsia" w:asciiTheme="minorEastAsia" w:hAnsiTheme="minorEastAsia"/>
          <w:sz w:val="24"/>
          <w:szCs w:val="24"/>
          <w:lang w:val="en-US" w:eastAsia="zh-CN"/>
        </w:rPr>
        <w:t>发至指定邮箱。</w:t>
      </w:r>
    </w:p>
    <w:p>
      <w:pPr>
        <w:spacing w:line="480" w:lineRule="auto"/>
        <w:jc w:val="left"/>
        <w:rPr>
          <w:rFonts w:hint="eastAsia" w:asciiTheme="minorEastAsia" w:hAnsiTheme="minorEastAsia"/>
          <w:sz w:val="24"/>
          <w:szCs w:val="24"/>
          <w:lang w:val="en-US" w:eastAsia="zh-CN"/>
        </w:rPr>
      </w:pPr>
    </w:p>
    <w:p>
      <w:pPr>
        <w:spacing w:line="480" w:lineRule="auto"/>
        <w:jc w:val="left"/>
        <w:rPr>
          <w:rFonts w:hint="eastAsia" w:asciiTheme="minorEastAsia" w:hAnsiTheme="minorEastAsia"/>
          <w:b/>
          <w:sz w:val="24"/>
          <w:szCs w:val="24"/>
        </w:rPr>
      </w:pPr>
    </w:p>
    <w:p>
      <w:pPr>
        <w:spacing w:line="480" w:lineRule="auto"/>
        <w:jc w:val="left"/>
        <w:rPr>
          <w:rFonts w:hint="eastAsia" w:asciiTheme="minorEastAsia" w:hAnsiTheme="minorEastAsia"/>
          <w:b/>
          <w:sz w:val="24"/>
          <w:szCs w:val="24"/>
        </w:rPr>
      </w:pPr>
    </w:p>
    <w:p>
      <w:pPr>
        <w:spacing w:line="480" w:lineRule="auto"/>
        <w:jc w:val="left"/>
        <w:rPr>
          <w:rFonts w:hint="eastAsia" w:asciiTheme="minorEastAsia" w:hAnsiTheme="minorEastAsia"/>
          <w:b/>
          <w:sz w:val="24"/>
          <w:szCs w:val="24"/>
        </w:rPr>
      </w:pPr>
    </w:p>
    <w:p>
      <w:pPr>
        <w:spacing w:line="480" w:lineRule="auto"/>
        <w:jc w:val="left"/>
        <w:rPr>
          <w:rFonts w:asciiTheme="minorEastAsia" w:hAnsiTheme="minorEastAsia"/>
          <w:b/>
          <w:sz w:val="24"/>
          <w:szCs w:val="24"/>
        </w:rPr>
      </w:pPr>
      <w:bookmarkStart w:id="0" w:name="_GoBack"/>
      <w:bookmarkEnd w:id="0"/>
      <w:r>
        <w:rPr>
          <w:rFonts w:hint="eastAsia" w:asciiTheme="minorEastAsia" w:hAnsiTheme="minorEastAsia"/>
          <w:b/>
          <w:sz w:val="24"/>
          <w:szCs w:val="24"/>
        </w:rPr>
        <w:t>附法定代表人授权委托书格式要求</w:t>
      </w:r>
    </w:p>
    <w:p>
      <w:pPr>
        <w:spacing w:line="480" w:lineRule="auto"/>
        <w:jc w:val="left"/>
        <w:rPr>
          <w:rFonts w:asciiTheme="minorEastAsia" w:hAnsiTheme="minorEastAsia"/>
          <w:sz w:val="24"/>
          <w:szCs w:val="24"/>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Theme="minorEastAsia" w:hAnsiTheme="minorEastAsia"/>
          <w:sz w:val="24"/>
          <w:szCs w:val="24"/>
        </w:rPr>
      </w:pPr>
      <w:r>
        <w:rPr>
          <w:rFonts w:hint="eastAsia" w:ascii="宋体" w:hAnsi="宋体"/>
          <w:spacing w:val="8"/>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0F734"/>
    <w:multiLevelType w:val="singleLevel"/>
    <w:tmpl w:val="E8A0F734"/>
    <w:lvl w:ilvl="0" w:tentative="0">
      <w:start w:val="2"/>
      <w:numFmt w:val="decimal"/>
      <w:suff w:val="nothing"/>
      <w:lvlText w:val="（%1）"/>
      <w:lvlJc w:val="left"/>
    </w:lvl>
  </w:abstractNum>
  <w:abstractNum w:abstractNumId="1">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863B3"/>
    <w:rsid w:val="000C5C00"/>
    <w:rsid w:val="001024C9"/>
    <w:rsid w:val="00106BE3"/>
    <w:rsid w:val="0012035A"/>
    <w:rsid w:val="00175EBE"/>
    <w:rsid w:val="00195B43"/>
    <w:rsid w:val="001C1278"/>
    <w:rsid w:val="001D3DED"/>
    <w:rsid w:val="002364C3"/>
    <w:rsid w:val="002571B1"/>
    <w:rsid w:val="00281093"/>
    <w:rsid w:val="00281751"/>
    <w:rsid w:val="00291EB9"/>
    <w:rsid w:val="002926CB"/>
    <w:rsid w:val="0030371D"/>
    <w:rsid w:val="003056D0"/>
    <w:rsid w:val="003146BB"/>
    <w:rsid w:val="00336C8F"/>
    <w:rsid w:val="00353336"/>
    <w:rsid w:val="00367DD7"/>
    <w:rsid w:val="004118B2"/>
    <w:rsid w:val="00466D98"/>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3CD7"/>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F6F7C"/>
    <w:rsid w:val="00F82E90"/>
    <w:rsid w:val="00F9015B"/>
    <w:rsid w:val="00F96874"/>
    <w:rsid w:val="00FD2079"/>
    <w:rsid w:val="00FD7204"/>
    <w:rsid w:val="00FE4D08"/>
    <w:rsid w:val="00FF4A36"/>
    <w:rsid w:val="15ED5DD4"/>
    <w:rsid w:val="26B13202"/>
    <w:rsid w:val="508C5576"/>
    <w:rsid w:val="612F102E"/>
    <w:rsid w:val="68CE18A4"/>
    <w:rsid w:val="77295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0685E-3603-443E-89FE-5D027ACBD268}">
  <ds:schemaRefs/>
</ds:datastoreItem>
</file>

<file path=docProps/app.xml><?xml version="1.0" encoding="utf-8"?>
<Properties xmlns="http://schemas.openxmlformats.org/officeDocument/2006/extended-properties" xmlns:vt="http://schemas.openxmlformats.org/officeDocument/2006/docPropsVTypes">
  <Template>Normal</Template>
  <Pages>2</Pages>
  <Words>609</Words>
  <Characters>631</Characters>
  <Lines>5</Lines>
  <Paragraphs>1</Paragraphs>
  <TotalTime>6</TotalTime>
  <ScaleCrop>false</ScaleCrop>
  <LinksUpToDate>false</LinksUpToDate>
  <CharactersWithSpaces>841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2021-11-17T01:19:00Z</cp:lastPrinted>
  <dcterms:modified xsi:type="dcterms:W3CDTF">2022-04-09T01:45:24Z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C88939BED4B148AAA5EF8C85A8BAA1E0</vt:lpwstr>
  </property>
</Properties>
</file>